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B1AB" w14:textId="77777777" w:rsidR="000F7A3B" w:rsidRPr="00D13DE1" w:rsidRDefault="000F7A3B" w:rsidP="000F7A3B">
      <w:pPr>
        <w:jc w:val="center"/>
        <w:rPr>
          <w:rFonts w:ascii="Blackadder ITC" w:hAnsi="Blackadder ITC"/>
          <w:b/>
          <w:bCs/>
          <w:sz w:val="32"/>
          <w:szCs w:val="32"/>
        </w:rPr>
      </w:pPr>
      <w:r w:rsidRPr="00D7358B">
        <w:rPr>
          <w:rFonts w:ascii="Blackadder ITC" w:hAnsi="Blackadder ITC"/>
          <w:b/>
          <w:bCs/>
          <w:sz w:val="32"/>
          <w:szCs w:val="32"/>
        </w:rPr>
        <w:t xml:space="preserve">CAREW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7358B">
        <w:rPr>
          <w:rFonts w:ascii="Blackadder ITC" w:hAnsi="Blackadder ITC"/>
          <w:b/>
          <w:bCs/>
          <w:sz w:val="32"/>
          <w:szCs w:val="32"/>
        </w:rPr>
        <w:t xml:space="preserve">COMMUNITY </w:t>
      </w:r>
      <w:r>
        <w:rPr>
          <w:rFonts w:ascii="Blackadder ITC" w:hAnsi="Blackadder ITC"/>
          <w:b/>
          <w:bCs/>
          <w:sz w:val="32"/>
          <w:szCs w:val="32"/>
        </w:rPr>
        <w:t xml:space="preserve">   </w:t>
      </w:r>
      <w:r w:rsidRPr="00D7358B">
        <w:rPr>
          <w:rFonts w:ascii="Blackadder ITC" w:hAnsi="Blackadder ITC"/>
          <w:b/>
          <w:bCs/>
          <w:sz w:val="32"/>
          <w:szCs w:val="32"/>
        </w:rPr>
        <w:t>COUNCIL</w:t>
      </w:r>
    </w:p>
    <w:p w14:paraId="01EFDE1E" w14:textId="77777777" w:rsidR="000F7A3B" w:rsidRDefault="000F7A3B" w:rsidP="000F7A3B"/>
    <w:p w14:paraId="6A28D513" w14:textId="0B62CA14" w:rsidR="000F7A3B" w:rsidRPr="00A61F0C" w:rsidRDefault="000F7A3B" w:rsidP="000F7A3B">
      <w:pPr>
        <w:rPr>
          <w:sz w:val="24"/>
          <w:szCs w:val="24"/>
        </w:rPr>
      </w:pPr>
      <w:r w:rsidRPr="00A61F0C">
        <w:rPr>
          <w:sz w:val="24"/>
          <w:szCs w:val="24"/>
        </w:rPr>
        <w:t>Minutes of the February 2026 meeting held in  Carew Community Council   on Wednesday 11th February  2026  in Carew Memorial Hall at 7 pm.</w:t>
      </w:r>
    </w:p>
    <w:p w14:paraId="3B83323D" w14:textId="50E49936" w:rsidR="000F7A3B" w:rsidRPr="00A61F0C" w:rsidRDefault="000F7A3B" w:rsidP="000F7A3B">
      <w:pPr>
        <w:spacing w:after="0"/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>Present:</w:t>
      </w:r>
      <w:r w:rsidRPr="00A61F0C">
        <w:rPr>
          <w:sz w:val="24"/>
          <w:szCs w:val="24"/>
        </w:rPr>
        <w:t xml:space="preserve">  -</w:t>
      </w: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  <w:t>Cllr Marina Griffiths Vice Chair</w:t>
      </w: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  <w:t>Cllr Madeleine Bland</w:t>
      </w:r>
    </w:p>
    <w:p w14:paraId="4688762A" w14:textId="27A9E393" w:rsidR="000F7A3B" w:rsidRPr="00A61F0C" w:rsidRDefault="000F7A3B" w:rsidP="000F7A3B">
      <w:pPr>
        <w:spacing w:after="0"/>
        <w:rPr>
          <w:sz w:val="24"/>
          <w:szCs w:val="24"/>
        </w:rPr>
      </w:pP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  <w:t>Cllr Marcia Allen</w:t>
      </w: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</w:r>
      <w:r w:rsidR="00D45501">
        <w:rPr>
          <w:sz w:val="24"/>
          <w:szCs w:val="24"/>
        </w:rPr>
        <w:tab/>
      </w:r>
      <w:r w:rsidRPr="00A61F0C">
        <w:rPr>
          <w:sz w:val="24"/>
          <w:szCs w:val="24"/>
        </w:rPr>
        <w:t>Cllr Trevor Goodman</w:t>
      </w:r>
      <w:r w:rsidRPr="00A61F0C">
        <w:rPr>
          <w:sz w:val="24"/>
          <w:szCs w:val="24"/>
        </w:rPr>
        <w:tab/>
      </w:r>
    </w:p>
    <w:p w14:paraId="651A90DC" w14:textId="7E2D39F2" w:rsidR="000F7A3B" w:rsidRPr="00A61F0C" w:rsidRDefault="000F7A3B" w:rsidP="000F7A3B">
      <w:pPr>
        <w:spacing w:after="0"/>
        <w:rPr>
          <w:sz w:val="24"/>
          <w:szCs w:val="24"/>
        </w:rPr>
      </w:pP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  <w:t xml:space="preserve">Cllr Trevor Goodman </w:t>
      </w: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  <w:t>Cllr Alison Folder</w:t>
      </w:r>
    </w:p>
    <w:p w14:paraId="332B3410" w14:textId="378CEE5F" w:rsidR="000F7A3B" w:rsidRPr="00A61F0C" w:rsidRDefault="000F7A3B" w:rsidP="000F7A3B">
      <w:pPr>
        <w:spacing w:after="0"/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ab/>
      </w:r>
      <w:r w:rsidRPr="00A61F0C">
        <w:rPr>
          <w:b/>
          <w:bCs/>
          <w:sz w:val="24"/>
          <w:szCs w:val="24"/>
        </w:rPr>
        <w:tab/>
      </w:r>
      <w:r w:rsidRPr="00A61F0C">
        <w:rPr>
          <w:b/>
          <w:bCs/>
          <w:sz w:val="24"/>
          <w:szCs w:val="24"/>
        </w:rPr>
        <w:tab/>
      </w:r>
      <w:r w:rsidRPr="00A61F0C">
        <w:rPr>
          <w:sz w:val="24"/>
          <w:szCs w:val="24"/>
        </w:rPr>
        <w:t>Cllr Simon Hicks (Chair)   (arrived later in the meeting) .</w:t>
      </w:r>
    </w:p>
    <w:p w14:paraId="5CB8850F" w14:textId="22FC0475" w:rsidR="000F7A3B" w:rsidRPr="00A61F0C" w:rsidRDefault="000F7A3B" w:rsidP="000F7A3B">
      <w:pPr>
        <w:rPr>
          <w:sz w:val="24"/>
          <w:szCs w:val="24"/>
        </w:rPr>
      </w:pPr>
      <w:r w:rsidRPr="00A61F0C">
        <w:rPr>
          <w:sz w:val="24"/>
          <w:szCs w:val="24"/>
        </w:rPr>
        <w:t>Vice Chair Marina Griffiths chaired the meeting.</w:t>
      </w:r>
    </w:p>
    <w:p w14:paraId="1B7924DA" w14:textId="4DF5DB58" w:rsidR="000F7A3B" w:rsidRPr="00A61F0C" w:rsidRDefault="000F7A3B" w:rsidP="000F7A3B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 xml:space="preserve">Declarations of Interest -   </w:t>
      </w:r>
      <w:r w:rsidRPr="00A61F0C">
        <w:rPr>
          <w:sz w:val="24"/>
          <w:szCs w:val="24"/>
        </w:rPr>
        <w:t>Will be marked thus (*) in the minutes</w:t>
      </w:r>
      <w:r w:rsidR="00D97BC7" w:rsidRPr="00A61F0C">
        <w:rPr>
          <w:sz w:val="24"/>
          <w:szCs w:val="24"/>
        </w:rPr>
        <w:t xml:space="preserve"> if required.</w:t>
      </w:r>
    </w:p>
    <w:p w14:paraId="11878D46" w14:textId="62AC202F" w:rsidR="000F7A3B" w:rsidRPr="00A61F0C" w:rsidRDefault="000F7A3B" w:rsidP="000F7A3B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 xml:space="preserve">Requests for remote attendance -  </w:t>
      </w:r>
      <w:r w:rsidRPr="00A61F0C">
        <w:rPr>
          <w:sz w:val="24"/>
          <w:szCs w:val="24"/>
        </w:rPr>
        <w:t xml:space="preserve">County Councillor Vanessa Thomas.  </w:t>
      </w:r>
    </w:p>
    <w:p w14:paraId="15D37AFE" w14:textId="4CC88E4E" w:rsidR="000F7A3B" w:rsidRPr="00A61F0C" w:rsidRDefault="000F7A3B" w:rsidP="000F7A3B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 </w:t>
      </w:r>
      <w:r w:rsidRPr="00A61F0C">
        <w:rPr>
          <w:b/>
          <w:bCs/>
          <w:sz w:val="24"/>
          <w:szCs w:val="24"/>
        </w:rPr>
        <w:t>Minutes of the January 2026 meeting -</w:t>
      </w:r>
      <w:r w:rsidRPr="00A61F0C">
        <w:rPr>
          <w:sz w:val="24"/>
          <w:szCs w:val="24"/>
        </w:rPr>
        <w:t xml:space="preserve">    It was proposed by Cllr</w:t>
      </w:r>
      <w:r w:rsidR="00655FDF" w:rsidRPr="00A61F0C">
        <w:rPr>
          <w:sz w:val="24"/>
          <w:szCs w:val="24"/>
        </w:rPr>
        <w:t xml:space="preserve"> </w:t>
      </w:r>
      <w:r w:rsidRPr="00A61F0C">
        <w:rPr>
          <w:sz w:val="24"/>
          <w:szCs w:val="24"/>
        </w:rPr>
        <w:t>Folder and seconded by Cllr Bland that the minutes were a true record, all present agreed and the minutes were signed as a true record by Vice Chair   Cllr Marina Griffiths .</w:t>
      </w:r>
    </w:p>
    <w:p w14:paraId="25D091AE" w14:textId="0984BDF8" w:rsidR="000F7A3B" w:rsidRPr="00A61F0C" w:rsidRDefault="000F7A3B" w:rsidP="000F7A3B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 xml:space="preserve">Matters Arising  </w:t>
      </w:r>
      <w:r w:rsidRPr="00A61F0C">
        <w:rPr>
          <w:sz w:val="24"/>
          <w:szCs w:val="24"/>
        </w:rPr>
        <w:t xml:space="preserve">- </w:t>
      </w:r>
    </w:p>
    <w:p w14:paraId="23642CD7" w14:textId="77777777" w:rsidR="009C5414" w:rsidRPr="00A61F0C" w:rsidRDefault="000F7A3B" w:rsidP="009C5414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 </w:t>
      </w:r>
      <w:r w:rsidR="009C5414" w:rsidRPr="00A61F0C">
        <w:rPr>
          <w:sz w:val="24"/>
          <w:szCs w:val="24"/>
        </w:rPr>
        <w:t>Climbing frame -     Installed 20th and 21st of January   -  However  installation of matting delayed due to the muddy ground.      On Tuesday 3rd February the matting was installed.</w:t>
      </w:r>
    </w:p>
    <w:p w14:paraId="6B721CE7" w14:textId="4918D42E" w:rsidR="009C5414" w:rsidRPr="00A61F0C" w:rsidRDefault="009C5414" w:rsidP="009C5414">
      <w:pPr>
        <w:rPr>
          <w:sz w:val="24"/>
          <w:szCs w:val="24"/>
        </w:rPr>
      </w:pPr>
      <w:r w:rsidRPr="00A61F0C">
        <w:rPr>
          <w:sz w:val="24"/>
          <w:szCs w:val="24"/>
        </w:rPr>
        <w:t>Proposed by Cllr Benbow and seconded by Cllr Allen that in the event of the invoice for payment received before the next meeting this be paid (£14,750)  this agreed by all present and resolved</w:t>
      </w:r>
      <w:r w:rsidR="00096A36">
        <w:rPr>
          <w:sz w:val="24"/>
          <w:szCs w:val="24"/>
        </w:rPr>
        <w:t>.</w:t>
      </w:r>
    </w:p>
    <w:p w14:paraId="13CBC04F" w14:textId="022DE000" w:rsidR="009C5414" w:rsidRPr="00A61F0C" w:rsidRDefault="009C5414" w:rsidP="009C5414">
      <w:pPr>
        <w:rPr>
          <w:sz w:val="24"/>
          <w:szCs w:val="24"/>
        </w:rPr>
      </w:pPr>
      <w:r w:rsidRPr="00A61F0C">
        <w:rPr>
          <w:sz w:val="24"/>
          <w:szCs w:val="24"/>
        </w:rPr>
        <w:t>Milton pump handle -   Cost of repairing and replacing the handle is £175</w:t>
      </w:r>
      <w:r w:rsidR="00C97E0D" w:rsidRPr="00A61F0C">
        <w:rPr>
          <w:sz w:val="24"/>
          <w:szCs w:val="24"/>
        </w:rPr>
        <w:t xml:space="preserve"> .   Following discussion it was </w:t>
      </w:r>
      <w:r w:rsidR="00ED173E" w:rsidRPr="00A61F0C">
        <w:rPr>
          <w:sz w:val="24"/>
          <w:szCs w:val="24"/>
        </w:rPr>
        <w:t xml:space="preserve">proposed by Cllr Folder and seconded by Cllr Allen that this repair </w:t>
      </w:r>
      <w:r w:rsidR="00C5781E" w:rsidRPr="00A61F0C">
        <w:rPr>
          <w:sz w:val="24"/>
          <w:szCs w:val="24"/>
        </w:rPr>
        <w:t xml:space="preserve">is undertaken. </w:t>
      </w:r>
    </w:p>
    <w:p w14:paraId="0A9D49E1" w14:textId="15CE03B4" w:rsidR="009C5414" w:rsidRPr="00A61F0C" w:rsidRDefault="009C5414" w:rsidP="009C5414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Area Liaison meeting Tuesday 27th January -  </w:t>
      </w:r>
      <w:r w:rsidR="00C5781E" w:rsidRPr="00A61F0C">
        <w:rPr>
          <w:sz w:val="24"/>
          <w:szCs w:val="24"/>
        </w:rPr>
        <w:t>Chair</w:t>
      </w:r>
      <w:r w:rsidRPr="00A61F0C">
        <w:rPr>
          <w:sz w:val="24"/>
          <w:szCs w:val="24"/>
        </w:rPr>
        <w:t xml:space="preserve"> attend</w:t>
      </w:r>
      <w:r w:rsidR="00096A36">
        <w:rPr>
          <w:sz w:val="24"/>
          <w:szCs w:val="24"/>
        </w:rPr>
        <w:t>ed</w:t>
      </w:r>
      <w:r w:rsidRPr="00A61F0C">
        <w:rPr>
          <w:sz w:val="24"/>
          <w:szCs w:val="24"/>
        </w:rPr>
        <w:t xml:space="preserve"> the online event.</w:t>
      </w:r>
    </w:p>
    <w:p w14:paraId="4F27F289" w14:textId="203EBFFC" w:rsidR="009C5414" w:rsidRPr="00A61F0C" w:rsidRDefault="009C5414" w:rsidP="009C5414">
      <w:pPr>
        <w:rPr>
          <w:sz w:val="24"/>
          <w:szCs w:val="24"/>
        </w:rPr>
      </w:pPr>
      <w:r w:rsidRPr="00A61F0C">
        <w:rPr>
          <w:sz w:val="24"/>
          <w:szCs w:val="24"/>
        </w:rPr>
        <w:t>OVW – AGM &amp; Conference -  21st January -  Marcia attended the online event</w:t>
      </w:r>
      <w:r w:rsidR="00C5781E" w:rsidRPr="00A61F0C">
        <w:rPr>
          <w:sz w:val="24"/>
          <w:szCs w:val="24"/>
        </w:rPr>
        <w:t xml:space="preserve"> and provided </w:t>
      </w:r>
      <w:r w:rsidR="00C54BF5" w:rsidRPr="00A61F0C">
        <w:rPr>
          <w:sz w:val="24"/>
          <w:szCs w:val="24"/>
        </w:rPr>
        <w:t xml:space="preserve">feedback. </w:t>
      </w:r>
    </w:p>
    <w:p w14:paraId="7EACBAEF" w14:textId="33F83EF2" w:rsidR="00E02760" w:rsidRPr="00A61F0C" w:rsidRDefault="00E02760" w:rsidP="009C5414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Milton Marsh Walk fence -    </w:t>
      </w:r>
      <w:proofErr w:type="spellStart"/>
      <w:r w:rsidRPr="00A61F0C">
        <w:rPr>
          <w:sz w:val="24"/>
          <w:szCs w:val="24"/>
        </w:rPr>
        <w:t>Dwr</w:t>
      </w:r>
      <w:proofErr w:type="spellEnd"/>
      <w:r w:rsidRPr="00A61F0C">
        <w:rPr>
          <w:sz w:val="24"/>
          <w:szCs w:val="24"/>
        </w:rPr>
        <w:t xml:space="preserve"> Cymru has responded that their deliberations on the fence will be available after 26th February 2026.  </w:t>
      </w:r>
      <w:r w:rsidR="00E443B0" w:rsidRPr="00A61F0C">
        <w:rPr>
          <w:sz w:val="24"/>
          <w:szCs w:val="24"/>
        </w:rPr>
        <w:t xml:space="preserve">  </w:t>
      </w:r>
    </w:p>
    <w:p w14:paraId="23EE74D4" w14:textId="77A6DFBB" w:rsidR="00C54BF5" w:rsidRPr="00A61F0C" w:rsidRDefault="006E2308" w:rsidP="009C5414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>Hate Crime Discussion</w:t>
      </w:r>
      <w:r w:rsidRPr="00A61F0C">
        <w:rPr>
          <w:sz w:val="24"/>
          <w:szCs w:val="24"/>
        </w:rPr>
        <w:t xml:space="preserve"> on webinar -    In the absence of the PCSO   it was agreed to ask her if further information on this matter is available.  </w:t>
      </w:r>
    </w:p>
    <w:p w14:paraId="13604E17" w14:textId="4D1AB60F" w:rsidR="004907C9" w:rsidRPr="00A61F0C" w:rsidRDefault="004907C9" w:rsidP="009C5414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>Play Areas</w:t>
      </w:r>
      <w:r w:rsidRPr="00A61F0C">
        <w:rPr>
          <w:sz w:val="24"/>
          <w:szCs w:val="24"/>
        </w:rPr>
        <w:t xml:space="preserve"> </w:t>
      </w:r>
      <w:r w:rsidR="009C6C14" w:rsidRPr="00A61F0C">
        <w:rPr>
          <w:sz w:val="24"/>
          <w:szCs w:val="24"/>
        </w:rPr>
        <w:t xml:space="preserve"> -  Discussion ensued on the </w:t>
      </w:r>
      <w:r w:rsidR="000D5727" w:rsidRPr="00A61F0C">
        <w:rPr>
          <w:sz w:val="24"/>
          <w:szCs w:val="24"/>
        </w:rPr>
        <w:t xml:space="preserve">play area inspections undertaken by PCC.   It was noted that some Town and Community Councils subscribe to local businesses for the inspections.   Noted also was that the </w:t>
      </w:r>
      <w:r w:rsidR="00AD7EAD" w:rsidRPr="00A61F0C">
        <w:rPr>
          <w:sz w:val="24"/>
          <w:szCs w:val="24"/>
        </w:rPr>
        <w:t xml:space="preserve"> PCC SLA due for renewal.    It was resolved to obtain quotes for the two </w:t>
      </w:r>
      <w:r w:rsidR="00655FDF" w:rsidRPr="00A61F0C">
        <w:rPr>
          <w:sz w:val="24"/>
          <w:szCs w:val="24"/>
        </w:rPr>
        <w:t>play areas .  Play area Action Group meeting to be held when weather improves</w:t>
      </w:r>
      <w:r w:rsidR="00096A36">
        <w:rPr>
          <w:sz w:val="24"/>
          <w:szCs w:val="24"/>
        </w:rPr>
        <w:t xml:space="preserve"> and after the quotes obtained. </w:t>
      </w:r>
    </w:p>
    <w:p w14:paraId="3DB27F2E" w14:textId="0893BD88" w:rsidR="00655FDF" w:rsidRPr="00A61F0C" w:rsidRDefault="00655FDF" w:rsidP="009C5414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lastRenderedPageBreak/>
        <w:t>Noticeboard</w:t>
      </w:r>
      <w:r w:rsidRPr="00A61F0C">
        <w:rPr>
          <w:sz w:val="24"/>
          <w:szCs w:val="24"/>
        </w:rPr>
        <w:t>,    Following discussion the following was agreed:-</w:t>
      </w:r>
    </w:p>
    <w:p w14:paraId="33203CD7" w14:textId="1E5FD957" w:rsidR="00655FDF" w:rsidRPr="00A61F0C" w:rsidRDefault="00655FDF" w:rsidP="00655F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To </w:t>
      </w:r>
      <w:r w:rsidR="00F5779E" w:rsidRPr="00A61F0C">
        <w:rPr>
          <w:sz w:val="24"/>
          <w:szCs w:val="24"/>
        </w:rPr>
        <w:t>establish if permissions required for the positioning of the new noticeboards</w:t>
      </w:r>
    </w:p>
    <w:p w14:paraId="49ABB8C4" w14:textId="4A5004D6" w:rsidR="00F5779E" w:rsidRPr="00A61F0C" w:rsidRDefault="00F5779E" w:rsidP="00655F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1F0C">
        <w:rPr>
          <w:sz w:val="24"/>
          <w:szCs w:val="24"/>
        </w:rPr>
        <w:t>The choice agreed is red.</w:t>
      </w:r>
    </w:p>
    <w:p w14:paraId="0ECFB547" w14:textId="2962F56F" w:rsidR="00F5779E" w:rsidRPr="00A61F0C" w:rsidRDefault="00F5779E" w:rsidP="00655F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To ask for one </w:t>
      </w:r>
      <w:r w:rsidR="005F7D01" w:rsidRPr="00A61F0C">
        <w:rPr>
          <w:sz w:val="24"/>
          <w:szCs w:val="24"/>
        </w:rPr>
        <w:t xml:space="preserve">noticeboard in the first instance  with two panes and the Community Council name on the top.  </w:t>
      </w:r>
    </w:p>
    <w:p w14:paraId="7B0AFC3E" w14:textId="5F87275A" w:rsidR="00E02760" w:rsidRPr="00A61F0C" w:rsidRDefault="00D37EDD" w:rsidP="00EE60E1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>Grass cutting for March to October inclusive</w:t>
      </w:r>
      <w:r w:rsidRPr="00A61F0C">
        <w:rPr>
          <w:sz w:val="24"/>
          <w:szCs w:val="24"/>
        </w:rPr>
        <w:t xml:space="preserve"> -    The amended Agreement had been circulated to Councillors and will be forwarded now to All The Seasons Garden services for completion.</w:t>
      </w:r>
    </w:p>
    <w:p w14:paraId="3E3CB7FE" w14:textId="46621AC9" w:rsidR="00D37EDD" w:rsidRDefault="00D37EDD" w:rsidP="00EE60E1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>Review of policies  in Portfolio.</w:t>
      </w:r>
      <w:r w:rsidRPr="00A61F0C">
        <w:rPr>
          <w:sz w:val="24"/>
          <w:szCs w:val="24"/>
        </w:rPr>
        <w:t xml:space="preserve">  -   Most of the policies have been reviewed  by Councillors and this will be finalised at next meeting. </w:t>
      </w:r>
      <w:r w:rsidR="00BA5C67" w:rsidRPr="00A61F0C">
        <w:rPr>
          <w:sz w:val="24"/>
          <w:szCs w:val="24"/>
        </w:rPr>
        <w:t xml:space="preserve">  Identified as policies needed for the Portfolio in line with the Toolkit -   Complaints policy,  Well-being policy</w:t>
      </w:r>
      <w:r w:rsidR="005436A0" w:rsidRPr="00A61F0C">
        <w:rPr>
          <w:sz w:val="24"/>
          <w:szCs w:val="24"/>
        </w:rPr>
        <w:t xml:space="preserve">.   </w:t>
      </w:r>
      <w:r w:rsidR="00BA5C67" w:rsidRPr="00A61F0C">
        <w:rPr>
          <w:sz w:val="24"/>
          <w:szCs w:val="24"/>
        </w:rPr>
        <w:t xml:space="preserve">  Mission Statement and Community Engagement </w:t>
      </w:r>
      <w:r w:rsidR="005436A0" w:rsidRPr="00A61F0C">
        <w:rPr>
          <w:sz w:val="24"/>
          <w:szCs w:val="24"/>
        </w:rPr>
        <w:t xml:space="preserve">also required.  </w:t>
      </w:r>
    </w:p>
    <w:p w14:paraId="27401900" w14:textId="257F180F" w:rsidR="00802E17" w:rsidRPr="00A61F0C" w:rsidRDefault="00802E17" w:rsidP="00EE60E1">
      <w:pPr>
        <w:rPr>
          <w:sz w:val="24"/>
          <w:szCs w:val="24"/>
        </w:rPr>
      </w:pPr>
      <w:r>
        <w:rPr>
          <w:sz w:val="24"/>
          <w:szCs w:val="24"/>
        </w:rPr>
        <w:t>Policies re-</w:t>
      </w:r>
      <w:r w:rsidR="005A66FD">
        <w:rPr>
          <w:sz w:val="24"/>
          <w:szCs w:val="24"/>
        </w:rPr>
        <w:t xml:space="preserve">drafted by Simon -  Data Retention and Storage policy &amp; Disciplinary Policy and Procedure -  for adoption.  </w:t>
      </w:r>
    </w:p>
    <w:p w14:paraId="0B7802EB" w14:textId="2F2ABAC2" w:rsidR="002B79D0" w:rsidRPr="00A61F0C" w:rsidRDefault="002B79D0" w:rsidP="00EE60E1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>Clerks Salary Review</w:t>
      </w:r>
      <w:r w:rsidRPr="00A61F0C">
        <w:rPr>
          <w:sz w:val="24"/>
          <w:szCs w:val="24"/>
        </w:rPr>
        <w:t xml:space="preserve">  -  Sub Committee to meet and will report to next meeting.  </w:t>
      </w:r>
    </w:p>
    <w:p w14:paraId="0CB5558A" w14:textId="15262715" w:rsidR="002B79D0" w:rsidRPr="00A61F0C" w:rsidRDefault="002B79D0" w:rsidP="00EE60E1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>Planning Matters</w:t>
      </w:r>
      <w:r w:rsidRPr="00A61F0C">
        <w:rPr>
          <w:sz w:val="24"/>
          <w:szCs w:val="24"/>
        </w:rPr>
        <w:t xml:space="preserve"> -  </w:t>
      </w:r>
    </w:p>
    <w:p w14:paraId="02C3D090" w14:textId="21AA20C5" w:rsidR="00EE60E1" w:rsidRPr="00A61F0C" w:rsidRDefault="00EE60E1" w:rsidP="00EE60E1">
      <w:pPr>
        <w:rPr>
          <w:sz w:val="24"/>
          <w:szCs w:val="24"/>
        </w:rPr>
      </w:pPr>
      <w:r w:rsidRPr="00A61F0C">
        <w:rPr>
          <w:sz w:val="24"/>
          <w:szCs w:val="24"/>
          <w:u w:val="single"/>
        </w:rPr>
        <w:t>New</w:t>
      </w:r>
      <w:r w:rsidRPr="00A61F0C">
        <w:rPr>
          <w:sz w:val="24"/>
          <w:szCs w:val="24"/>
        </w:rPr>
        <w:t xml:space="preserve">  - 25/0858/DOC    -Discharge of conditions 3 (foul and surface water) &amp; 4 (WSI) of planning permission 24/0975/PA (Replacement of lawful residential chalet with dwelling, as well as removal of static caravan, ancillary structures and installation of replacement package treatment plant).    Site Address:               Sweet Nothings, REDBERTH.</w:t>
      </w:r>
    </w:p>
    <w:p w14:paraId="27C33903" w14:textId="17DC3321" w:rsidR="00EE60E1" w:rsidRPr="00A61F0C" w:rsidRDefault="00EE60E1" w:rsidP="00EE60E1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Councillors had reviewed the application and following discussion there were no adverse comments from Councillors to the discharge of </w:t>
      </w:r>
      <w:r w:rsidR="00096A36">
        <w:rPr>
          <w:sz w:val="24"/>
          <w:szCs w:val="24"/>
        </w:rPr>
        <w:t xml:space="preserve"> these </w:t>
      </w:r>
      <w:r w:rsidRPr="00A61F0C">
        <w:rPr>
          <w:sz w:val="24"/>
          <w:szCs w:val="24"/>
        </w:rPr>
        <w:t xml:space="preserve">conditions. </w:t>
      </w:r>
    </w:p>
    <w:p w14:paraId="2D24C535" w14:textId="036E5176" w:rsidR="00EE60E1" w:rsidRPr="00A61F0C" w:rsidRDefault="00EE60E1" w:rsidP="00EE60E1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Apple </w:t>
      </w:r>
      <w:r w:rsidR="00A826A4">
        <w:rPr>
          <w:sz w:val="24"/>
          <w:szCs w:val="24"/>
        </w:rPr>
        <w:t>Glam</w:t>
      </w:r>
      <w:r w:rsidRPr="00A61F0C">
        <w:rPr>
          <w:sz w:val="24"/>
          <w:szCs w:val="24"/>
        </w:rPr>
        <w:t xml:space="preserve">ping  25/0825/PA  -  Although just outside the Parish boundary of Carew representations from residents </w:t>
      </w:r>
      <w:r w:rsidR="00096A36">
        <w:rPr>
          <w:sz w:val="24"/>
          <w:szCs w:val="24"/>
        </w:rPr>
        <w:t xml:space="preserve">received </w:t>
      </w:r>
      <w:r w:rsidRPr="00A61F0C">
        <w:rPr>
          <w:sz w:val="24"/>
          <w:szCs w:val="24"/>
        </w:rPr>
        <w:t>within the boundary  to the proposed planning express</w:t>
      </w:r>
      <w:r w:rsidR="00E144F3" w:rsidRPr="00A61F0C">
        <w:rPr>
          <w:sz w:val="24"/>
          <w:szCs w:val="24"/>
        </w:rPr>
        <w:t xml:space="preserve">ing </w:t>
      </w:r>
      <w:r w:rsidRPr="00A61F0C">
        <w:rPr>
          <w:sz w:val="24"/>
          <w:szCs w:val="24"/>
        </w:rPr>
        <w:t xml:space="preserve"> concern </w:t>
      </w:r>
      <w:r w:rsidR="00E144F3" w:rsidRPr="00A61F0C">
        <w:rPr>
          <w:sz w:val="24"/>
          <w:szCs w:val="24"/>
        </w:rPr>
        <w:t>regarding noise, over development and close proximity to the village</w:t>
      </w:r>
      <w:r w:rsidR="009923B6" w:rsidRPr="00A61F0C">
        <w:rPr>
          <w:sz w:val="24"/>
          <w:szCs w:val="24"/>
        </w:rPr>
        <w:t xml:space="preserve">  and it was agreed that these concerns to be relayed to PCC for their consideration.  </w:t>
      </w:r>
    </w:p>
    <w:p w14:paraId="76AE5220" w14:textId="77777777" w:rsidR="00EE60E1" w:rsidRPr="00A61F0C" w:rsidRDefault="00EE60E1" w:rsidP="00EE60E1">
      <w:pPr>
        <w:rPr>
          <w:bCs/>
          <w:sz w:val="24"/>
          <w:szCs w:val="24"/>
        </w:rPr>
      </w:pPr>
      <w:r w:rsidRPr="00A61F0C">
        <w:rPr>
          <w:sz w:val="24"/>
          <w:szCs w:val="24"/>
        </w:rPr>
        <w:t xml:space="preserve">New   - 25/0857/DC  </w:t>
      </w:r>
      <w:r w:rsidRPr="00A61F0C">
        <w:rPr>
          <w:bCs/>
          <w:sz w:val="24"/>
          <w:szCs w:val="24"/>
        </w:rPr>
        <w:t xml:space="preserve">Discharge of Conditions 4 (method statement), 7 (photographic survey), 8 (boundary fencing), 9 (rooflights), 10 (materials), 11 (external lighting) &amp; 12 (swallow nesting mitigation) of planning permission 21/1280/PA (Proposed conversion of existing barns to form 5 </w:t>
      </w:r>
      <w:proofErr w:type="spellStart"/>
      <w:r w:rsidRPr="00A61F0C">
        <w:rPr>
          <w:bCs/>
          <w:sz w:val="24"/>
          <w:szCs w:val="24"/>
        </w:rPr>
        <w:t>self contained</w:t>
      </w:r>
      <w:proofErr w:type="spellEnd"/>
      <w:r w:rsidRPr="00A61F0C">
        <w:rPr>
          <w:bCs/>
          <w:sz w:val="24"/>
          <w:szCs w:val="24"/>
        </w:rPr>
        <w:t xml:space="preserve"> holiday accommodation units with </w:t>
      </w:r>
      <w:proofErr w:type="spellStart"/>
      <w:r w:rsidRPr="00A61F0C">
        <w:rPr>
          <w:bCs/>
          <w:sz w:val="24"/>
          <w:szCs w:val="24"/>
        </w:rPr>
        <w:t>on site</w:t>
      </w:r>
      <w:proofErr w:type="spellEnd"/>
      <w:r w:rsidRPr="00A61F0C">
        <w:rPr>
          <w:bCs/>
          <w:sz w:val="24"/>
          <w:szCs w:val="24"/>
        </w:rPr>
        <w:t xml:space="preserve"> parking and amenity space).   Site Address:</w:t>
      </w:r>
      <w:r w:rsidRPr="00A61F0C">
        <w:rPr>
          <w:bCs/>
          <w:sz w:val="24"/>
          <w:szCs w:val="24"/>
        </w:rPr>
        <w:tab/>
        <w:t xml:space="preserve"> </w:t>
      </w:r>
      <w:proofErr w:type="spellStart"/>
      <w:r w:rsidRPr="00A61F0C">
        <w:rPr>
          <w:bCs/>
          <w:sz w:val="24"/>
          <w:szCs w:val="24"/>
        </w:rPr>
        <w:t>Coachlands</w:t>
      </w:r>
      <w:proofErr w:type="spellEnd"/>
      <w:r w:rsidRPr="00A61F0C">
        <w:rPr>
          <w:bCs/>
          <w:sz w:val="24"/>
          <w:szCs w:val="24"/>
        </w:rPr>
        <w:t xml:space="preserve"> Farm, SAGESTON, Tenby, Pembrokeshire, SA70 8SB</w:t>
      </w:r>
    </w:p>
    <w:p w14:paraId="2AAE1BA0" w14:textId="5B112CC8" w:rsidR="002B79D0" w:rsidRPr="00A61F0C" w:rsidRDefault="004944BA" w:rsidP="004944BA">
      <w:pPr>
        <w:rPr>
          <w:sz w:val="24"/>
          <w:szCs w:val="24"/>
        </w:rPr>
      </w:pPr>
      <w:r w:rsidRPr="00A61F0C">
        <w:rPr>
          <w:sz w:val="24"/>
          <w:szCs w:val="24"/>
        </w:rPr>
        <w:t>Councillors had reviewed the application and following discussion there were no adverse comments from Councillors to the</w:t>
      </w:r>
      <w:r w:rsidR="00096A36">
        <w:rPr>
          <w:sz w:val="24"/>
          <w:szCs w:val="24"/>
        </w:rPr>
        <w:t xml:space="preserve"> </w:t>
      </w:r>
      <w:r w:rsidRPr="00A61F0C">
        <w:rPr>
          <w:sz w:val="24"/>
          <w:szCs w:val="24"/>
        </w:rPr>
        <w:t xml:space="preserve">discharge of </w:t>
      </w:r>
      <w:r w:rsidR="00096A36">
        <w:rPr>
          <w:sz w:val="24"/>
          <w:szCs w:val="24"/>
        </w:rPr>
        <w:t xml:space="preserve">these </w:t>
      </w:r>
      <w:r w:rsidRPr="00A61F0C">
        <w:rPr>
          <w:sz w:val="24"/>
          <w:szCs w:val="24"/>
        </w:rPr>
        <w:t>conditions</w:t>
      </w:r>
      <w:r w:rsidR="00096A36">
        <w:rPr>
          <w:sz w:val="24"/>
          <w:szCs w:val="24"/>
        </w:rPr>
        <w:t>.</w:t>
      </w:r>
    </w:p>
    <w:p w14:paraId="0E9F147A" w14:textId="69CDCCAC" w:rsidR="004944BA" w:rsidRPr="00A61F0C" w:rsidRDefault="004944BA" w:rsidP="004944BA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(Councillor Hosker-Hicks joined the meeting) . </w:t>
      </w:r>
    </w:p>
    <w:p w14:paraId="6B09C2B3" w14:textId="329550D6" w:rsidR="004944BA" w:rsidRPr="00A61F0C" w:rsidRDefault="004944BA" w:rsidP="004944BA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lastRenderedPageBreak/>
        <w:t xml:space="preserve">Correspondence </w:t>
      </w:r>
      <w:r w:rsidR="00E44EC4" w:rsidRPr="00A61F0C">
        <w:rPr>
          <w:sz w:val="24"/>
          <w:szCs w:val="24"/>
        </w:rPr>
        <w:t xml:space="preserve">-  </w:t>
      </w:r>
    </w:p>
    <w:p w14:paraId="107E2BFD" w14:textId="4EA869DB" w:rsidR="009C6C14" w:rsidRPr="00A61F0C" w:rsidRDefault="00834C6C" w:rsidP="009C5414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Councillors had been sent the following documentation :- </w:t>
      </w:r>
    </w:p>
    <w:p w14:paraId="41160696" w14:textId="63852C5F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PCNPA: Publication of Local Development Plan 3: Delivery Agreement (Version 2)</w:t>
      </w:r>
      <w:r w:rsidR="00503D4F" w:rsidRPr="00A61F0C">
        <w:rPr>
          <w:sz w:val="24"/>
          <w:szCs w:val="24"/>
        </w:rPr>
        <w:t>. Noted.</w:t>
      </w:r>
    </w:p>
    <w:p w14:paraId="6CAFBE44" w14:textId="77777777" w:rsidR="00783F5B" w:rsidRPr="00A61F0C" w:rsidRDefault="00783F5B" w:rsidP="00783F5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PCNPA - Consultation on the following documents for Local Development Plan 3 (LDP3):</w:t>
      </w:r>
    </w:p>
    <w:p w14:paraId="2D231F61" w14:textId="20726AD2" w:rsidR="00783F5B" w:rsidRPr="00A61F0C" w:rsidRDefault="00783F5B" w:rsidP="00783F5B">
      <w:pPr>
        <w:pStyle w:val="ListParagraph"/>
        <w:rPr>
          <w:sz w:val="24"/>
          <w:szCs w:val="24"/>
        </w:rPr>
      </w:pPr>
      <w:r w:rsidRPr="00A61F0C">
        <w:rPr>
          <w:sz w:val="24"/>
          <w:szCs w:val="24"/>
        </w:rPr>
        <w:t>Sustainability Appraisal incorporating the Strategic Environmental Assessment Scoping Report, including appendices on the Review of Relevant Plans, Policies and Programmes and Baseline Information</w:t>
      </w:r>
      <w:r w:rsidR="001C77C0" w:rsidRPr="00A61F0C">
        <w:rPr>
          <w:sz w:val="24"/>
          <w:szCs w:val="24"/>
        </w:rPr>
        <w:t>.</w:t>
      </w:r>
      <w:r w:rsidR="00503D4F" w:rsidRPr="00A61F0C">
        <w:rPr>
          <w:sz w:val="24"/>
          <w:szCs w:val="24"/>
        </w:rPr>
        <w:t xml:space="preserve"> Noted.</w:t>
      </w:r>
    </w:p>
    <w:p w14:paraId="2C29247E" w14:textId="1F4C647A" w:rsidR="001C77C0" w:rsidRPr="00A61F0C" w:rsidRDefault="001C77C0" w:rsidP="001C77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Consultation on Local Development Plan 2 (LDP2) Annual Monitoring Report 4: April 2024 to March  2025. </w:t>
      </w:r>
      <w:r w:rsidR="00503D4F" w:rsidRPr="00A61F0C">
        <w:rPr>
          <w:sz w:val="24"/>
          <w:szCs w:val="24"/>
        </w:rPr>
        <w:t>Noted.</w:t>
      </w:r>
    </w:p>
    <w:p w14:paraId="4169CBF1" w14:textId="59244E2F" w:rsidR="001C77C0" w:rsidRPr="00A61F0C" w:rsidRDefault="001C77C0" w:rsidP="001C77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PCNPA -  LDP3  - Call for Candidate Sites.  Poster displayed in Milton noticeboard.   </w:t>
      </w:r>
      <w:r w:rsidR="001754AC" w:rsidRPr="00A61F0C">
        <w:rPr>
          <w:sz w:val="24"/>
          <w:szCs w:val="24"/>
        </w:rPr>
        <w:t xml:space="preserve">Other posters made available to Councillors for display </w:t>
      </w:r>
      <w:r w:rsidRPr="00A61F0C">
        <w:rPr>
          <w:sz w:val="24"/>
          <w:szCs w:val="24"/>
        </w:rPr>
        <w:t xml:space="preserve">.  </w:t>
      </w:r>
    </w:p>
    <w:p w14:paraId="0B59717A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Sandy Bears Charities – Ideas requested.</w:t>
      </w:r>
    </w:p>
    <w:p w14:paraId="01631829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Reminder -  Paul Sartori  - Invitation to Grant &amp; Business Stakeholder Engagement Day</w:t>
      </w:r>
    </w:p>
    <w:p w14:paraId="51A29145" w14:textId="77777777" w:rsidR="00EC3009" w:rsidRPr="00A61F0C" w:rsidRDefault="00EC3009" w:rsidP="00EC3009">
      <w:pPr>
        <w:pStyle w:val="ListParagraph"/>
        <w:rPr>
          <w:sz w:val="24"/>
          <w:szCs w:val="24"/>
        </w:rPr>
      </w:pPr>
      <w:r w:rsidRPr="00A61F0C">
        <w:rPr>
          <w:sz w:val="24"/>
          <w:szCs w:val="24"/>
        </w:rPr>
        <w:t xml:space="preserve">11/2/26.  (This has now been postponed)   </w:t>
      </w:r>
    </w:p>
    <w:p w14:paraId="4C8892E6" w14:textId="0C733FC4" w:rsidR="001C77C0" w:rsidRPr="00A61F0C" w:rsidRDefault="001754AC" w:rsidP="001C77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OVW </w:t>
      </w:r>
      <w:r w:rsidR="001C77C0" w:rsidRPr="00A61F0C">
        <w:rPr>
          <w:sz w:val="24"/>
          <w:szCs w:val="24"/>
        </w:rPr>
        <w:t>Training dates.</w:t>
      </w:r>
    </w:p>
    <w:p w14:paraId="64ABDCA2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OVW -  Older People Commissioner survey   deadline 30/1/26</w:t>
      </w:r>
    </w:p>
    <w:p w14:paraId="303C0C9E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OVW -   Birdwatch survey 23rd to 25th January .</w:t>
      </w:r>
    </w:p>
    <w:p w14:paraId="0ABCD41B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Marie Curie   Daffodil appeal .</w:t>
      </w:r>
    </w:p>
    <w:p w14:paraId="0921C6F6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Online event from OVW- Child poverty 11/2/26 10-12.30</w:t>
      </w:r>
    </w:p>
    <w:p w14:paraId="6FDA72DA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A61F0C">
        <w:rPr>
          <w:rFonts w:cs="Arial"/>
          <w:sz w:val="24"/>
          <w:szCs w:val="24"/>
        </w:rPr>
        <w:t>South West Wales Corporate Joint Committee - Consultation on the Strategic Development Plan Draft Delivery Agreement</w:t>
      </w:r>
    </w:p>
    <w:p w14:paraId="2A750AD6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OVW – Town of Culture</w:t>
      </w:r>
    </w:p>
    <w:p w14:paraId="672D6E1C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OVW -  Pembrokeshire County Council’s consultation on Active Travel.</w:t>
      </w:r>
    </w:p>
    <w:p w14:paraId="63407E21" w14:textId="3A132BBB" w:rsidR="00F20222" w:rsidRPr="00A61F0C" w:rsidRDefault="00F20222" w:rsidP="00F20222">
      <w:pPr>
        <w:pStyle w:val="ListParagraph"/>
        <w:rPr>
          <w:sz w:val="24"/>
          <w:szCs w:val="24"/>
        </w:rPr>
      </w:pPr>
      <w:r w:rsidRPr="00A61F0C">
        <w:rPr>
          <w:sz w:val="24"/>
          <w:szCs w:val="24"/>
        </w:rPr>
        <w:t>It was agreed to comment on t</w:t>
      </w:r>
      <w:r w:rsidR="00096A36">
        <w:rPr>
          <w:sz w:val="24"/>
          <w:szCs w:val="24"/>
        </w:rPr>
        <w:t>hi</w:t>
      </w:r>
      <w:r w:rsidRPr="00A61F0C">
        <w:rPr>
          <w:sz w:val="24"/>
          <w:szCs w:val="24"/>
        </w:rPr>
        <w:t xml:space="preserve">s consultation </w:t>
      </w:r>
      <w:r w:rsidR="00B15B51" w:rsidRPr="00A61F0C">
        <w:rPr>
          <w:sz w:val="24"/>
          <w:szCs w:val="24"/>
        </w:rPr>
        <w:t xml:space="preserve"> and for the drop in session dates</w:t>
      </w:r>
      <w:r w:rsidR="00095220" w:rsidRPr="00A61F0C">
        <w:rPr>
          <w:sz w:val="24"/>
          <w:szCs w:val="24"/>
        </w:rPr>
        <w:t xml:space="preserve"> in March </w:t>
      </w:r>
      <w:r w:rsidR="00B15B51" w:rsidRPr="00A61F0C">
        <w:rPr>
          <w:sz w:val="24"/>
          <w:szCs w:val="24"/>
        </w:rPr>
        <w:t xml:space="preserve"> to be displayed. </w:t>
      </w:r>
    </w:p>
    <w:p w14:paraId="45BA815D" w14:textId="77777777" w:rsidR="00EC3009" w:rsidRPr="00A61F0C" w:rsidRDefault="00EC3009" w:rsidP="00EC3009">
      <w:pPr>
        <w:pStyle w:val="ListParagraph"/>
        <w:rPr>
          <w:sz w:val="24"/>
          <w:szCs w:val="24"/>
        </w:rPr>
      </w:pPr>
      <w:r w:rsidRPr="00A61F0C">
        <w:rPr>
          <w:sz w:val="24"/>
          <w:szCs w:val="24"/>
        </w:rPr>
        <w:t xml:space="preserve">Draft Issues, Vision and Objectives Paper </w:t>
      </w:r>
    </w:p>
    <w:p w14:paraId="0C8A840C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OVW - Joint event One Voice Wales and Planning Aid Wales  - 19th March 10.30-1.30 via Teams £53 per candidate. </w:t>
      </w:r>
    </w:p>
    <w:p w14:paraId="38F876C2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OVW -  E bulletin issue 16.   </w:t>
      </w:r>
    </w:p>
    <w:p w14:paraId="2EF0C55F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Hywel Dda University Health Board Extraordinary meeting 18th and 19th February on key services.</w:t>
      </w:r>
    </w:p>
    <w:p w14:paraId="65D09FA2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OVW – webinar event  11th February   -   Tackling Child Poverty 10-12.30 .</w:t>
      </w:r>
    </w:p>
    <w:p w14:paraId="0F88E6B1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Enhancing Pembrokeshire Grant – update on progress of CCC application .</w:t>
      </w:r>
    </w:p>
    <w:p w14:paraId="1206C9CD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Protecting Play equipment from Sovereign Play.  </w:t>
      </w:r>
    </w:p>
    <w:p w14:paraId="29788B7A" w14:textId="77777777" w:rsidR="00EC3009" w:rsidRPr="00A61F0C" w:rsidRDefault="00EC3009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>OPCC -   Policing in a Digital Age -   Conference at DPP headquarters on 4th March Link in the email.</w:t>
      </w:r>
    </w:p>
    <w:p w14:paraId="3F97F320" w14:textId="79A7E852" w:rsidR="001F35D6" w:rsidRPr="00A61F0C" w:rsidRDefault="001F35D6" w:rsidP="00EC300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PAVS – Safeguarding Training Tuesday 3rd March 10-4 at East Williamston Village Hall. </w:t>
      </w:r>
    </w:p>
    <w:p w14:paraId="108B7E2C" w14:textId="77777777" w:rsidR="00EC3009" w:rsidRPr="00A61F0C" w:rsidRDefault="00EC3009" w:rsidP="00EC3009">
      <w:pPr>
        <w:pStyle w:val="ListParagraph"/>
        <w:rPr>
          <w:sz w:val="24"/>
          <w:szCs w:val="24"/>
        </w:rPr>
      </w:pPr>
    </w:p>
    <w:p w14:paraId="52740FF6" w14:textId="77777777" w:rsidR="00EC3009" w:rsidRPr="00A61F0C" w:rsidRDefault="00EC3009" w:rsidP="00EC3009">
      <w:pPr>
        <w:rPr>
          <w:sz w:val="24"/>
          <w:szCs w:val="24"/>
        </w:rPr>
      </w:pPr>
      <w:r w:rsidRPr="00A61F0C">
        <w:rPr>
          <w:sz w:val="24"/>
          <w:szCs w:val="24"/>
        </w:rPr>
        <w:lastRenderedPageBreak/>
        <w:t>Invoices for payment – none received to date .</w:t>
      </w:r>
    </w:p>
    <w:p w14:paraId="7B641AB5" w14:textId="77777777" w:rsidR="00EC3009" w:rsidRPr="00A61F0C" w:rsidRDefault="00EC3009" w:rsidP="00EC3009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Regular SO/DDs </w:t>
      </w:r>
    </w:p>
    <w:p w14:paraId="4A617ED9" w14:textId="77777777" w:rsidR="00EC3009" w:rsidRPr="00A61F0C" w:rsidRDefault="00EC3009" w:rsidP="00EC300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A61F0C">
        <w:rPr>
          <w:sz w:val="24"/>
          <w:szCs w:val="24"/>
        </w:rPr>
        <w:t xml:space="preserve">Website – DD  £36.96.     </w:t>
      </w:r>
    </w:p>
    <w:p w14:paraId="194C36A8" w14:textId="77777777" w:rsidR="00EC3009" w:rsidRPr="00A61F0C" w:rsidRDefault="00EC3009" w:rsidP="00EC300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A61F0C">
        <w:rPr>
          <w:sz w:val="24"/>
          <w:szCs w:val="24"/>
        </w:rPr>
        <w:t>West Wales Systems DD  £51.00</w:t>
      </w:r>
    </w:p>
    <w:p w14:paraId="1BD98D1F" w14:textId="77777777" w:rsidR="00EC3009" w:rsidRPr="00A61F0C" w:rsidRDefault="00EC3009" w:rsidP="00EC300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A61F0C">
        <w:rPr>
          <w:sz w:val="24"/>
          <w:szCs w:val="24"/>
        </w:rPr>
        <w:t>Clerks Salary SO  £294.80</w:t>
      </w:r>
    </w:p>
    <w:p w14:paraId="040799AF" w14:textId="77777777" w:rsidR="00EC3009" w:rsidRPr="00A61F0C" w:rsidRDefault="00EC3009" w:rsidP="00EC300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A61F0C">
        <w:rPr>
          <w:sz w:val="24"/>
          <w:szCs w:val="24"/>
        </w:rPr>
        <w:t xml:space="preserve">HMRC PAYE £67.20 SO  </w:t>
      </w:r>
    </w:p>
    <w:p w14:paraId="329F83A0" w14:textId="77777777" w:rsidR="00EC3009" w:rsidRPr="00A61F0C" w:rsidRDefault="00EC3009" w:rsidP="00EC3009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A61F0C">
        <w:rPr>
          <w:sz w:val="24"/>
          <w:szCs w:val="24"/>
        </w:rPr>
        <w:t xml:space="preserve"> Carew Memorial Hall Car Park rent £90.(22/1/26) – Celtic Catch .</w:t>
      </w:r>
    </w:p>
    <w:p w14:paraId="2C895BAE" w14:textId="3E95F3C2" w:rsidR="00EC3009" w:rsidRPr="00A61F0C" w:rsidRDefault="00EC3009" w:rsidP="00EC3009">
      <w:pPr>
        <w:rPr>
          <w:sz w:val="24"/>
          <w:szCs w:val="24"/>
        </w:rPr>
      </w:pPr>
      <w:r w:rsidRPr="00A61F0C">
        <w:rPr>
          <w:sz w:val="24"/>
          <w:szCs w:val="24"/>
        </w:rPr>
        <w:t>Bank Account Balances -    Current Account £41,174.98   Deposit -  £</w:t>
      </w:r>
      <w:r w:rsidR="00BC798F" w:rsidRPr="00A61F0C">
        <w:rPr>
          <w:sz w:val="24"/>
          <w:szCs w:val="24"/>
        </w:rPr>
        <w:t>7</w:t>
      </w:r>
      <w:r w:rsidRPr="00A61F0C">
        <w:rPr>
          <w:sz w:val="24"/>
          <w:szCs w:val="24"/>
        </w:rPr>
        <w:t>86.32</w:t>
      </w:r>
      <w:r w:rsidR="00BC798F" w:rsidRPr="00A61F0C">
        <w:rPr>
          <w:sz w:val="24"/>
          <w:szCs w:val="24"/>
        </w:rPr>
        <w:t>.</w:t>
      </w:r>
    </w:p>
    <w:p w14:paraId="452C2961" w14:textId="04CA70BF" w:rsidR="0005471E" w:rsidRPr="00A61F0C" w:rsidRDefault="00C013BB" w:rsidP="00C013BB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>County Councillors Report</w:t>
      </w:r>
      <w:r w:rsidRPr="00A61F0C">
        <w:rPr>
          <w:sz w:val="24"/>
          <w:szCs w:val="24"/>
        </w:rPr>
        <w:t xml:space="preserve"> -  </w:t>
      </w:r>
      <w:r w:rsidR="00152BC2" w:rsidRPr="00A61F0C">
        <w:rPr>
          <w:sz w:val="24"/>
          <w:szCs w:val="24"/>
        </w:rPr>
        <w:t>.</w:t>
      </w:r>
    </w:p>
    <w:p w14:paraId="78ED726E" w14:textId="6091C5E4" w:rsidR="00C013BB" w:rsidRPr="00A61F0C" w:rsidRDefault="00C013BB" w:rsidP="00C013BB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County Councillor Thomas provided an update on the </w:t>
      </w:r>
      <w:r w:rsidR="00152BC2" w:rsidRPr="00A61F0C">
        <w:rPr>
          <w:sz w:val="24"/>
          <w:szCs w:val="24"/>
        </w:rPr>
        <w:t>progress with regard to the repair of the bus shelter in Redberth.</w:t>
      </w:r>
    </w:p>
    <w:p w14:paraId="62D1461E" w14:textId="48B404DE" w:rsidR="00152BC2" w:rsidRPr="00A61F0C" w:rsidRDefault="00152BC2" w:rsidP="00C013BB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Pride in Place </w:t>
      </w:r>
      <w:r w:rsidR="00096A36">
        <w:rPr>
          <w:sz w:val="24"/>
          <w:szCs w:val="24"/>
        </w:rPr>
        <w:t xml:space="preserve">Impact Fund </w:t>
      </w:r>
      <w:r w:rsidRPr="00A61F0C">
        <w:rPr>
          <w:sz w:val="24"/>
          <w:szCs w:val="24"/>
        </w:rPr>
        <w:t>application   -  County Councillor opined that this application be completed by the Community Council for the provision of</w:t>
      </w:r>
      <w:r w:rsidR="008E6BC9" w:rsidRPr="00A61F0C">
        <w:rPr>
          <w:sz w:val="24"/>
          <w:szCs w:val="24"/>
        </w:rPr>
        <w:t xml:space="preserve"> </w:t>
      </w:r>
      <w:r w:rsidRPr="00A61F0C">
        <w:rPr>
          <w:sz w:val="24"/>
          <w:szCs w:val="24"/>
        </w:rPr>
        <w:t xml:space="preserve"> play equipment in Milton and Carew. </w:t>
      </w:r>
      <w:r w:rsidR="00096A36">
        <w:rPr>
          <w:sz w:val="24"/>
          <w:szCs w:val="24"/>
        </w:rPr>
        <w:t xml:space="preserve">Also application to be made with regard to a new bus shelter in Redberth.  </w:t>
      </w:r>
      <w:r w:rsidRPr="00A61F0C">
        <w:rPr>
          <w:sz w:val="24"/>
          <w:szCs w:val="24"/>
        </w:rPr>
        <w:t xml:space="preserve">All present agreed and Cllr Hicks agreed to </w:t>
      </w:r>
      <w:r w:rsidR="00141180" w:rsidRPr="00A61F0C">
        <w:rPr>
          <w:sz w:val="24"/>
          <w:szCs w:val="24"/>
        </w:rPr>
        <w:t>complete the application.</w:t>
      </w:r>
    </w:p>
    <w:p w14:paraId="0E63CA84" w14:textId="7351795E" w:rsidR="00152BC2" w:rsidRPr="00A61F0C" w:rsidRDefault="00152BC2" w:rsidP="00C013BB">
      <w:pPr>
        <w:rPr>
          <w:sz w:val="24"/>
          <w:szCs w:val="24"/>
        </w:rPr>
      </w:pPr>
      <w:r w:rsidRPr="00A61F0C">
        <w:rPr>
          <w:sz w:val="24"/>
          <w:szCs w:val="24"/>
        </w:rPr>
        <w:t>County Coun</w:t>
      </w:r>
      <w:r w:rsidR="00141180" w:rsidRPr="00A61F0C">
        <w:rPr>
          <w:sz w:val="24"/>
          <w:szCs w:val="24"/>
        </w:rPr>
        <w:t xml:space="preserve">cillor Thomas informed of road closure from 13th March along Deer Park Lane off Stephen’s Green for six weeks to facilitate telecom works. Clerk to display </w:t>
      </w:r>
      <w:r w:rsidR="00C705AB" w:rsidRPr="00A61F0C">
        <w:rPr>
          <w:sz w:val="24"/>
          <w:szCs w:val="24"/>
        </w:rPr>
        <w:t xml:space="preserve">on website.  </w:t>
      </w:r>
    </w:p>
    <w:p w14:paraId="6F156960" w14:textId="50820941" w:rsidR="00C705AB" w:rsidRPr="00A61F0C" w:rsidRDefault="00C705AB" w:rsidP="00C013BB">
      <w:pPr>
        <w:rPr>
          <w:sz w:val="24"/>
          <w:szCs w:val="24"/>
        </w:rPr>
      </w:pPr>
      <w:r w:rsidRPr="00A61F0C">
        <w:rPr>
          <w:sz w:val="24"/>
          <w:szCs w:val="24"/>
        </w:rPr>
        <w:t>County Councillor Thomas had received compl</w:t>
      </w:r>
      <w:r w:rsidR="00D45501">
        <w:rPr>
          <w:sz w:val="24"/>
          <w:szCs w:val="24"/>
        </w:rPr>
        <w:t>i</w:t>
      </w:r>
      <w:r w:rsidRPr="00A61F0C">
        <w:rPr>
          <w:sz w:val="24"/>
          <w:szCs w:val="24"/>
        </w:rPr>
        <w:t>ments from resident in Milton on the Community Councils work in improving the play area facilities in the Parish.</w:t>
      </w:r>
    </w:p>
    <w:p w14:paraId="34C8452C" w14:textId="77777777" w:rsidR="006A45A1" w:rsidRPr="00A61F0C" w:rsidRDefault="00CD1D58" w:rsidP="00CD1D58">
      <w:pPr>
        <w:rPr>
          <w:b/>
          <w:bCs/>
          <w:sz w:val="24"/>
          <w:szCs w:val="24"/>
        </w:rPr>
      </w:pPr>
      <w:r w:rsidRPr="00A61F0C">
        <w:rPr>
          <w:b/>
          <w:bCs/>
          <w:sz w:val="24"/>
          <w:szCs w:val="24"/>
        </w:rPr>
        <w:t>What’s Been Happening”, General Discussion –</w:t>
      </w:r>
    </w:p>
    <w:p w14:paraId="516CDF94" w14:textId="117446AE" w:rsidR="00CD1D58" w:rsidRPr="00A61F0C" w:rsidRDefault="00CD1D58" w:rsidP="00CD1D58">
      <w:pPr>
        <w:rPr>
          <w:b/>
          <w:bCs/>
          <w:sz w:val="24"/>
          <w:szCs w:val="24"/>
        </w:rPr>
      </w:pPr>
      <w:r w:rsidRPr="00A61F0C">
        <w:rPr>
          <w:b/>
          <w:bCs/>
          <w:sz w:val="24"/>
          <w:szCs w:val="24"/>
        </w:rPr>
        <w:t xml:space="preserve"> Dates to be arranged:</w:t>
      </w:r>
    </w:p>
    <w:p w14:paraId="58CA1B50" w14:textId="40EB6025" w:rsidR="00CD1D58" w:rsidRPr="00A61F0C" w:rsidRDefault="00CD1D58" w:rsidP="00CD1D5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Litter picking  -  </w:t>
      </w:r>
      <w:r w:rsidR="00002AA7" w:rsidRPr="00A61F0C">
        <w:rPr>
          <w:sz w:val="24"/>
          <w:szCs w:val="24"/>
        </w:rPr>
        <w:t xml:space="preserve">It was agreed to arrange this next month .  </w:t>
      </w:r>
    </w:p>
    <w:p w14:paraId="5C86B124" w14:textId="1BC230EA" w:rsidR="00CD1D58" w:rsidRPr="00A61F0C" w:rsidRDefault="00CD1D58" w:rsidP="00CD1D5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1F0C">
        <w:rPr>
          <w:sz w:val="24"/>
          <w:szCs w:val="24"/>
        </w:rPr>
        <w:t>Play Equipment Action Group</w:t>
      </w:r>
      <w:r w:rsidR="00002AA7" w:rsidRPr="00A61F0C">
        <w:rPr>
          <w:sz w:val="24"/>
          <w:szCs w:val="24"/>
        </w:rPr>
        <w:t xml:space="preserve">-  This to be arranged </w:t>
      </w:r>
      <w:r w:rsidR="005025B0" w:rsidRPr="00A61F0C">
        <w:rPr>
          <w:sz w:val="24"/>
          <w:szCs w:val="24"/>
        </w:rPr>
        <w:t>next month after receipt of the  quotes for pay area inspections.</w:t>
      </w:r>
    </w:p>
    <w:p w14:paraId="36468D31" w14:textId="52C32734" w:rsidR="00CD1D58" w:rsidRPr="00A61F0C" w:rsidRDefault="00CD1D58" w:rsidP="00CD1D5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Community Council Dinner </w:t>
      </w:r>
      <w:r w:rsidR="005025B0" w:rsidRPr="00A61F0C">
        <w:rPr>
          <w:sz w:val="24"/>
          <w:szCs w:val="24"/>
        </w:rPr>
        <w:t xml:space="preserve">-   An Easter event to be held and Cllr Benbow will provide Councillors with a choice of dates. </w:t>
      </w:r>
    </w:p>
    <w:p w14:paraId="4BA365D8" w14:textId="0E927A27" w:rsidR="00CD1D58" w:rsidRPr="00A61F0C" w:rsidRDefault="00CD1D58" w:rsidP="00CD1D58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A61F0C">
        <w:rPr>
          <w:sz w:val="24"/>
          <w:szCs w:val="24"/>
        </w:rPr>
        <w:t>Carew Newton Cemetery</w:t>
      </w:r>
      <w:r w:rsidRPr="00A61F0C">
        <w:rPr>
          <w:b/>
          <w:bCs/>
          <w:sz w:val="24"/>
          <w:szCs w:val="24"/>
        </w:rPr>
        <w:t xml:space="preserve"> -  </w:t>
      </w:r>
      <w:r w:rsidRPr="00A61F0C">
        <w:rPr>
          <w:sz w:val="24"/>
          <w:szCs w:val="24"/>
        </w:rPr>
        <w:t>to look at biodiversity area and general clear up</w:t>
      </w:r>
      <w:r w:rsidR="005025B0" w:rsidRPr="00A61F0C">
        <w:rPr>
          <w:sz w:val="24"/>
          <w:szCs w:val="24"/>
        </w:rPr>
        <w:t xml:space="preserve">.  Also review of the need for renumbering of the graves.  </w:t>
      </w:r>
    </w:p>
    <w:p w14:paraId="105F7067" w14:textId="7C7E4001" w:rsidR="003F45D5" w:rsidRPr="00A61F0C" w:rsidRDefault="003F45D5" w:rsidP="00EB317B">
      <w:pPr>
        <w:rPr>
          <w:b/>
          <w:bCs/>
          <w:sz w:val="24"/>
          <w:szCs w:val="24"/>
        </w:rPr>
      </w:pPr>
      <w:proofErr w:type="spellStart"/>
      <w:r w:rsidRPr="00A61F0C">
        <w:rPr>
          <w:sz w:val="24"/>
          <w:szCs w:val="24"/>
        </w:rPr>
        <w:t>Flytipping</w:t>
      </w:r>
      <w:proofErr w:type="spellEnd"/>
      <w:r w:rsidRPr="00A61F0C">
        <w:rPr>
          <w:sz w:val="24"/>
          <w:szCs w:val="24"/>
        </w:rPr>
        <w:t xml:space="preserve"> has been cleared along the </w:t>
      </w:r>
      <w:proofErr w:type="spellStart"/>
      <w:r w:rsidRPr="00A61F0C">
        <w:rPr>
          <w:sz w:val="24"/>
          <w:szCs w:val="24"/>
        </w:rPr>
        <w:t>detrunked</w:t>
      </w:r>
      <w:proofErr w:type="spellEnd"/>
      <w:r w:rsidRPr="00A61F0C">
        <w:rPr>
          <w:sz w:val="24"/>
          <w:szCs w:val="24"/>
        </w:rPr>
        <w:t xml:space="preserve"> road to the Carew Cheriton Control Tower.  </w:t>
      </w:r>
    </w:p>
    <w:p w14:paraId="174F5607" w14:textId="684660AD" w:rsidR="003F45D5" w:rsidRPr="00A61F0C" w:rsidRDefault="003F45D5" w:rsidP="00EB317B">
      <w:pPr>
        <w:rPr>
          <w:b/>
          <w:bCs/>
          <w:sz w:val="24"/>
          <w:szCs w:val="24"/>
        </w:rPr>
      </w:pPr>
      <w:r w:rsidRPr="00A61F0C">
        <w:rPr>
          <w:sz w:val="24"/>
          <w:szCs w:val="24"/>
        </w:rPr>
        <w:t xml:space="preserve">Flooding of the road along Butts Lane -   </w:t>
      </w:r>
      <w:r w:rsidR="00A51415" w:rsidRPr="00A61F0C">
        <w:rPr>
          <w:sz w:val="24"/>
          <w:szCs w:val="24"/>
        </w:rPr>
        <w:t xml:space="preserve">It was noted that this has now cleared and may have been due to excess rainwater </w:t>
      </w:r>
      <w:r w:rsidR="006557DC" w:rsidRPr="00A61F0C">
        <w:rPr>
          <w:sz w:val="24"/>
          <w:szCs w:val="24"/>
        </w:rPr>
        <w:t>running off the fields.  This will however be kept under review.</w:t>
      </w:r>
    </w:p>
    <w:p w14:paraId="05B5C98D" w14:textId="3C1AE578" w:rsidR="00837186" w:rsidRPr="00A61F0C" w:rsidRDefault="00837186" w:rsidP="00EB317B">
      <w:pPr>
        <w:rPr>
          <w:b/>
          <w:bCs/>
          <w:sz w:val="24"/>
          <w:szCs w:val="24"/>
        </w:rPr>
      </w:pPr>
      <w:r w:rsidRPr="00A61F0C">
        <w:rPr>
          <w:sz w:val="24"/>
          <w:szCs w:val="24"/>
        </w:rPr>
        <w:t>Grit/Salt bin has now been  positioned in Redberth.</w:t>
      </w:r>
    </w:p>
    <w:p w14:paraId="5686EF87" w14:textId="7BBB2FB6" w:rsidR="00CD1D58" w:rsidRPr="00A61F0C" w:rsidRDefault="00CD1D58" w:rsidP="00CD1D58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>Items for Agenda for March 2026 meeting  -</w:t>
      </w:r>
      <w:r w:rsidR="004E50E8" w:rsidRPr="00A61F0C">
        <w:rPr>
          <w:sz w:val="24"/>
          <w:szCs w:val="24"/>
        </w:rPr>
        <w:t>a</w:t>
      </w:r>
      <w:r w:rsidRPr="00A61F0C">
        <w:rPr>
          <w:sz w:val="24"/>
          <w:szCs w:val="24"/>
        </w:rPr>
        <w:t xml:space="preserve">s per diary schedule </w:t>
      </w:r>
      <w:r w:rsidR="004E50E8" w:rsidRPr="00A61F0C">
        <w:rPr>
          <w:sz w:val="24"/>
          <w:szCs w:val="24"/>
        </w:rPr>
        <w:t>.</w:t>
      </w:r>
      <w:r w:rsidRPr="00A61F0C">
        <w:rPr>
          <w:sz w:val="24"/>
          <w:szCs w:val="24"/>
        </w:rPr>
        <w:t xml:space="preserve"> </w:t>
      </w:r>
    </w:p>
    <w:p w14:paraId="119FE2A4" w14:textId="2B662D01" w:rsidR="00CD1D58" w:rsidRPr="00A61F0C" w:rsidRDefault="00CD1D58" w:rsidP="00CD1D5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1F0C">
        <w:rPr>
          <w:sz w:val="24"/>
          <w:szCs w:val="24"/>
        </w:rPr>
        <w:lastRenderedPageBreak/>
        <w:t xml:space="preserve">Councillors Remuneration </w:t>
      </w:r>
      <w:r w:rsidR="00516D30" w:rsidRPr="00A61F0C">
        <w:rPr>
          <w:sz w:val="24"/>
          <w:szCs w:val="24"/>
        </w:rPr>
        <w:t xml:space="preserve"> -</w:t>
      </w:r>
    </w:p>
    <w:p w14:paraId="3DC663D4" w14:textId="77777777" w:rsidR="00CD1D58" w:rsidRPr="00A61F0C" w:rsidRDefault="00CD1D58" w:rsidP="00CD1D5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1F0C">
        <w:rPr>
          <w:sz w:val="24"/>
          <w:szCs w:val="24"/>
        </w:rPr>
        <w:t>Appoint Internal Auditor for Audit Wales Return</w:t>
      </w:r>
    </w:p>
    <w:p w14:paraId="7EF082F8" w14:textId="77777777" w:rsidR="00CD1D58" w:rsidRPr="00A61F0C" w:rsidRDefault="00CD1D58" w:rsidP="00CD1D5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1F0C">
        <w:rPr>
          <w:sz w:val="24"/>
          <w:szCs w:val="24"/>
        </w:rPr>
        <w:t>Review of organisations, social media etc</w:t>
      </w:r>
    </w:p>
    <w:p w14:paraId="6BDD64D1" w14:textId="77777777" w:rsidR="00CD1D58" w:rsidRPr="00A61F0C" w:rsidRDefault="00CD1D58" w:rsidP="00CD1D5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1F0C">
        <w:rPr>
          <w:sz w:val="24"/>
          <w:szCs w:val="24"/>
        </w:rPr>
        <w:t>Church in Wales Burial Fees.</w:t>
      </w:r>
    </w:p>
    <w:p w14:paraId="71909973" w14:textId="322C1D95" w:rsidR="00516D30" w:rsidRPr="00A61F0C" w:rsidRDefault="00516D30" w:rsidP="00CD1D5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61F0C">
        <w:rPr>
          <w:sz w:val="24"/>
          <w:szCs w:val="24"/>
        </w:rPr>
        <w:t xml:space="preserve">Date for Community Engagement – to be undertaken when evenings </w:t>
      </w:r>
      <w:r w:rsidR="005B06C7" w:rsidRPr="00A61F0C">
        <w:rPr>
          <w:sz w:val="24"/>
          <w:szCs w:val="24"/>
        </w:rPr>
        <w:t xml:space="preserve">are lighter.  </w:t>
      </w:r>
    </w:p>
    <w:p w14:paraId="471D18FE" w14:textId="16DBC792" w:rsidR="005B06C7" w:rsidRPr="00A61F0C" w:rsidRDefault="005B06C7" w:rsidP="005B06C7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A61F0C">
        <w:rPr>
          <w:sz w:val="24"/>
          <w:szCs w:val="24"/>
        </w:rPr>
        <w:t xml:space="preserve">Cllr Hosker-Hicks  had met with younger people in the Parish  to discuss a “Kids Project” and will feed back with further information when available.  </w:t>
      </w:r>
    </w:p>
    <w:p w14:paraId="7E66C193" w14:textId="77777777" w:rsidR="005B06C7" w:rsidRPr="00A61F0C" w:rsidRDefault="005B06C7" w:rsidP="00CD1D58">
      <w:pPr>
        <w:pStyle w:val="ListParagraph"/>
        <w:numPr>
          <w:ilvl w:val="0"/>
          <w:numId w:val="5"/>
        </w:numPr>
        <w:rPr>
          <w:sz w:val="24"/>
          <w:szCs w:val="24"/>
        </w:rPr>
      </w:pPr>
    </w:p>
    <w:p w14:paraId="2771A887" w14:textId="77777777" w:rsidR="00CD1D58" w:rsidRPr="00A61F0C" w:rsidRDefault="00CD1D58" w:rsidP="00CD1D58">
      <w:pPr>
        <w:rPr>
          <w:sz w:val="24"/>
          <w:szCs w:val="24"/>
        </w:rPr>
      </w:pPr>
      <w:r w:rsidRPr="00A61F0C">
        <w:rPr>
          <w:b/>
          <w:bCs/>
          <w:sz w:val="24"/>
          <w:szCs w:val="24"/>
        </w:rPr>
        <w:t>Date and time of next meeting</w:t>
      </w:r>
      <w:r w:rsidRPr="00A61F0C">
        <w:rPr>
          <w:sz w:val="24"/>
          <w:szCs w:val="24"/>
        </w:rPr>
        <w:t xml:space="preserve"> -  The next meeting of Carew Community Council will held on Wednesday  11th March  2026  at 7 pm in the Committee Room of Carew Memorial Hall.</w:t>
      </w:r>
    </w:p>
    <w:p w14:paraId="46F86DAF" w14:textId="4EB663DB" w:rsidR="005B06C7" w:rsidRPr="00A61F0C" w:rsidRDefault="005B06C7" w:rsidP="00CD1D58">
      <w:pPr>
        <w:rPr>
          <w:sz w:val="24"/>
          <w:szCs w:val="24"/>
        </w:rPr>
      </w:pPr>
      <w:r w:rsidRPr="00A61F0C">
        <w:rPr>
          <w:sz w:val="24"/>
          <w:szCs w:val="24"/>
        </w:rPr>
        <w:t xml:space="preserve">Vice Chair </w:t>
      </w:r>
      <w:r w:rsidR="00967C6E" w:rsidRPr="00A61F0C">
        <w:rPr>
          <w:sz w:val="24"/>
          <w:szCs w:val="24"/>
        </w:rPr>
        <w:t>thanked all for attending and declared the meeting closed.</w:t>
      </w:r>
    </w:p>
    <w:p w14:paraId="43B6E25E" w14:textId="77777777" w:rsidR="0090677B" w:rsidRPr="00A61F0C" w:rsidRDefault="0090677B" w:rsidP="00CD1D58">
      <w:pPr>
        <w:rPr>
          <w:sz w:val="24"/>
          <w:szCs w:val="24"/>
        </w:rPr>
      </w:pPr>
    </w:p>
    <w:p w14:paraId="775DE061" w14:textId="7E108F26" w:rsidR="0090677B" w:rsidRPr="00A61F0C" w:rsidRDefault="0090677B" w:rsidP="0090677B">
      <w:pPr>
        <w:ind w:left="1440" w:firstLine="720"/>
        <w:jc w:val="right"/>
        <w:rPr>
          <w:sz w:val="24"/>
          <w:szCs w:val="24"/>
        </w:rPr>
      </w:pPr>
      <w:r w:rsidRPr="00A61F0C">
        <w:rPr>
          <w:sz w:val="24"/>
          <w:szCs w:val="24"/>
        </w:rPr>
        <w:t>SIGNED:   …………………………</w:t>
      </w: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</w:r>
      <w:r w:rsidRPr="00A61F0C">
        <w:rPr>
          <w:sz w:val="24"/>
          <w:szCs w:val="24"/>
        </w:rPr>
        <w:tab/>
      </w:r>
    </w:p>
    <w:p w14:paraId="30A37025" w14:textId="21B21395" w:rsidR="0090677B" w:rsidRPr="00A61F0C" w:rsidRDefault="0090677B" w:rsidP="0090677B">
      <w:pPr>
        <w:ind w:left="3600"/>
        <w:rPr>
          <w:sz w:val="24"/>
          <w:szCs w:val="24"/>
        </w:rPr>
      </w:pPr>
      <w:r w:rsidRPr="00A61F0C">
        <w:rPr>
          <w:sz w:val="24"/>
          <w:szCs w:val="24"/>
        </w:rPr>
        <w:t xml:space="preserve">        DATE :  ……………………….</w:t>
      </w:r>
    </w:p>
    <w:p w14:paraId="7FED0D1A" w14:textId="5F036C68" w:rsidR="00967C6E" w:rsidRPr="00A61F0C" w:rsidRDefault="00967C6E" w:rsidP="0090677B">
      <w:pPr>
        <w:jc w:val="center"/>
        <w:rPr>
          <w:sz w:val="24"/>
          <w:szCs w:val="24"/>
        </w:rPr>
      </w:pPr>
      <w:r w:rsidRPr="00A61F0C">
        <w:rPr>
          <w:sz w:val="24"/>
          <w:szCs w:val="24"/>
        </w:rPr>
        <w:t>0-0-0-0-0-0-0-0-0</w:t>
      </w:r>
    </w:p>
    <w:p w14:paraId="61E45655" w14:textId="77777777" w:rsidR="00C705AB" w:rsidRPr="00A61F0C" w:rsidRDefault="00C705AB" w:rsidP="00C013BB">
      <w:pPr>
        <w:rPr>
          <w:sz w:val="24"/>
          <w:szCs w:val="24"/>
        </w:rPr>
      </w:pPr>
    </w:p>
    <w:p w14:paraId="33F3C6C6" w14:textId="77777777" w:rsidR="00834C6C" w:rsidRPr="00A61F0C" w:rsidRDefault="00834C6C" w:rsidP="009C5414">
      <w:pPr>
        <w:rPr>
          <w:sz w:val="24"/>
          <w:szCs w:val="24"/>
        </w:rPr>
      </w:pPr>
    </w:p>
    <w:p w14:paraId="53BB5CB4" w14:textId="77777777" w:rsidR="006E2308" w:rsidRDefault="006E2308" w:rsidP="009C5414"/>
    <w:p w14:paraId="5D4B522B" w14:textId="4A905BA5" w:rsidR="000F7A3B" w:rsidRPr="000F7A3B" w:rsidRDefault="000F7A3B" w:rsidP="003E754F">
      <w:pPr>
        <w:pStyle w:val="ListParagraph"/>
        <w:ind w:left="1080"/>
      </w:pPr>
    </w:p>
    <w:p w14:paraId="06A5410D" w14:textId="77777777" w:rsidR="00A30F3D" w:rsidRDefault="00A30F3D"/>
    <w:sectPr w:rsidR="00A30F3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70C3" w14:textId="77777777" w:rsidR="008E60EE" w:rsidRDefault="008E60EE" w:rsidP="00E443B0">
      <w:pPr>
        <w:spacing w:after="0" w:line="240" w:lineRule="auto"/>
      </w:pPr>
      <w:r>
        <w:separator/>
      </w:r>
    </w:p>
  </w:endnote>
  <w:endnote w:type="continuationSeparator" w:id="0">
    <w:p w14:paraId="3D274802" w14:textId="77777777" w:rsidR="008E60EE" w:rsidRDefault="008E60EE" w:rsidP="00E4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024527"/>
      <w:docPartObj>
        <w:docPartGallery w:val="Page Numbers (Bottom of Page)"/>
        <w:docPartUnique/>
      </w:docPartObj>
    </w:sdtPr>
    <w:sdtContent>
      <w:p w14:paraId="2830D1FC" w14:textId="060A0D5D" w:rsidR="00E443B0" w:rsidRDefault="00E443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2DE96" w14:textId="77777777" w:rsidR="00E443B0" w:rsidRDefault="00E44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AB02" w14:textId="77777777" w:rsidR="008E60EE" w:rsidRDefault="008E60EE" w:rsidP="00E443B0">
      <w:pPr>
        <w:spacing w:after="0" w:line="240" w:lineRule="auto"/>
      </w:pPr>
      <w:r>
        <w:separator/>
      </w:r>
    </w:p>
  </w:footnote>
  <w:footnote w:type="continuationSeparator" w:id="0">
    <w:p w14:paraId="1F34E803" w14:textId="77777777" w:rsidR="008E60EE" w:rsidRDefault="008E60EE" w:rsidP="00E44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3F15"/>
    <w:multiLevelType w:val="hybridMultilevel"/>
    <w:tmpl w:val="FB30207C"/>
    <w:lvl w:ilvl="0" w:tplc="82E88A4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1765AD"/>
    <w:multiLevelType w:val="hybridMultilevel"/>
    <w:tmpl w:val="BD448338"/>
    <w:lvl w:ilvl="0" w:tplc="7878176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D5322"/>
    <w:multiLevelType w:val="hybridMultilevel"/>
    <w:tmpl w:val="A620B852"/>
    <w:lvl w:ilvl="0" w:tplc="4D3C45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B5CCD"/>
    <w:multiLevelType w:val="hybridMultilevel"/>
    <w:tmpl w:val="1A7C730C"/>
    <w:lvl w:ilvl="0" w:tplc="28D841B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62F0D"/>
    <w:multiLevelType w:val="hybridMultilevel"/>
    <w:tmpl w:val="E34EA9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554342">
    <w:abstractNumId w:val="0"/>
  </w:num>
  <w:num w:numId="2" w16cid:durableId="1219828760">
    <w:abstractNumId w:val="4"/>
  </w:num>
  <w:num w:numId="3" w16cid:durableId="433407261">
    <w:abstractNumId w:val="1"/>
  </w:num>
  <w:num w:numId="4" w16cid:durableId="1068259490">
    <w:abstractNumId w:val="3"/>
  </w:num>
  <w:num w:numId="5" w16cid:durableId="123767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3B"/>
    <w:rsid w:val="00002AA7"/>
    <w:rsid w:val="0005471E"/>
    <w:rsid w:val="00095220"/>
    <w:rsid w:val="00096A36"/>
    <w:rsid w:val="000D1084"/>
    <w:rsid w:val="000D5727"/>
    <w:rsid w:val="000F7A3B"/>
    <w:rsid w:val="00141180"/>
    <w:rsid w:val="00152BC2"/>
    <w:rsid w:val="001754AC"/>
    <w:rsid w:val="00191D9A"/>
    <w:rsid w:val="001C77C0"/>
    <w:rsid w:val="001F35D6"/>
    <w:rsid w:val="002B79D0"/>
    <w:rsid w:val="003E754F"/>
    <w:rsid w:val="003F45D5"/>
    <w:rsid w:val="004907C9"/>
    <w:rsid w:val="004944BA"/>
    <w:rsid w:val="004E50E8"/>
    <w:rsid w:val="005025B0"/>
    <w:rsid w:val="00503D4F"/>
    <w:rsid w:val="00516D30"/>
    <w:rsid w:val="005436A0"/>
    <w:rsid w:val="005828E5"/>
    <w:rsid w:val="005A66FD"/>
    <w:rsid w:val="005B06C7"/>
    <w:rsid w:val="005F7D01"/>
    <w:rsid w:val="006557DC"/>
    <w:rsid w:val="00655FDF"/>
    <w:rsid w:val="0069452B"/>
    <w:rsid w:val="006A45A1"/>
    <w:rsid w:val="006E2308"/>
    <w:rsid w:val="0073785E"/>
    <w:rsid w:val="00783F5B"/>
    <w:rsid w:val="00802E17"/>
    <w:rsid w:val="00834C6C"/>
    <w:rsid w:val="00837186"/>
    <w:rsid w:val="008E60EE"/>
    <w:rsid w:val="008E6BC9"/>
    <w:rsid w:val="0090677B"/>
    <w:rsid w:val="00910352"/>
    <w:rsid w:val="00967C6E"/>
    <w:rsid w:val="009923B6"/>
    <w:rsid w:val="009C5414"/>
    <w:rsid w:val="009C6C14"/>
    <w:rsid w:val="009E017F"/>
    <w:rsid w:val="00A25F76"/>
    <w:rsid w:val="00A30F3D"/>
    <w:rsid w:val="00A51415"/>
    <w:rsid w:val="00A61F0C"/>
    <w:rsid w:val="00A826A4"/>
    <w:rsid w:val="00A91D05"/>
    <w:rsid w:val="00AC0989"/>
    <w:rsid w:val="00AD7EAD"/>
    <w:rsid w:val="00B15B51"/>
    <w:rsid w:val="00B95BFC"/>
    <w:rsid w:val="00BA5C67"/>
    <w:rsid w:val="00BC798F"/>
    <w:rsid w:val="00C013BB"/>
    <w:rsid w:val="00C54BF5"/>
    <w:rsid w:val="00C5781E"/>
    <w:rsid w:val="00C705AB"/>
    <w:rsid w:val="00C97E0D"/>
    <w:rsid w:val="00CB4F6D"/>
    <w:rsid w:val="00CD1D58"/>
    <w:rsid w:val="00D37EDD"/>
    <w:rsid w:val="00D45501"/>
    <w:rsid w:val="00D97BC7"/>
    <w:rsid w:val="00DD4041"/>
    <w:rsid w:val="00E02760"/>
    <w:rsid w:val="00E144F3"/>
    <w:rsid w:val="00E443B0"/>
    <w:rsid w:val="00E44EC4"/>
    <w:rsid w:val="00EB317B"/>
    <w:rsid w:val="00EB78A9"/>
    <w:rsid w:val="00EC3009"/>
    <w:rsid w:val="00ED173E"/>
    <w:rsid w:val="00EE60E1"/>
    <w:rsid w:val="00F20222"/>
    <w:rsid w:val="00F5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6E6E0"/>
  <w15:chartTrackingRefBased/>
  <w15:docId w15:val="{CBF0087D-9789-434A-A4E4-E0F40E90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A3B"/>
  </w:style>
  <w:style w:type="paragraph" w:styleId="Heading1">
    <w:name w:val="heading 1"/>
    <w:basedOn w:val="Normal"/>
    <w:next w:val="Normal"/>
    <w:link w:val="Heading1Char"/>
    <w:uiPriority w:val="9"/>
    <w:qFormat/>
    <w:rsid w:val="000F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A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4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3B0"/>
  </w:style>
  <w:style w:type="paragraph" w:styleId="Footer">
    <w:name w:val="footer"/>
    <w:basedOn w:val="Normal"/>
    <w:link w:val="FooterChar"/>
    <w:uiPriority w:val="99"/>
    <w:unhideWhenUsed/>
    <w:rsid w:val="00E443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73</cp:revision>
  <cp:lastPrinted>2026-02-16T12:21:00Z</cp:lastPrinted>
  <dcterms:created xsi:type="dcterms:W3CDTF">2026-02-16T11:00:00Z</dcterms:created>
  <dcterms:modified xsi:type="dcterms:W3CDTF">2026-03-03T11:58:00Z</dcterms:modified>
</cp:coreProperties>
</file>